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Hopewell District Meeting </w:t>
      </w:r>
    </w:p>
    <w:p w:rsidR="00000000" w:rsidDel="00000000" w:rsidP="00000000" w:rsidRDefault="00000000" w:rsidRPr="00000000" w14:paraId="00000001">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Springfield, IL </w:t>
      </w:r>
    </w:p>
    <w:p w:rsidR="00000000" w:rsidDel="00000000" w:rsidP="00000000" w:rsidRDefault="00000000" w:rsidRPr="00000000" w14:paraId="00000002">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4, 2018</w:t>
      </w:r>
    </w:p>
    <w:p w:rsidR="00000000" w:rsidDel="00000000" w:rsidP="00000000" w:rsidRDefault="00000000" w:rsidRPr="00000000" w14:paraId="00000003">
      <w:pPr>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numPr>
          <w:ilvl w:val="0"/>
          <w:numId w:val="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Call to Order</w:t>
      </w:r>
    </w:p>
    <w:p w:rsidR="00000000" w:rsidDel="00000000" w:rsidP="00000000" w:rsidRDefault="00000000" w:rsidRPr="00000000" w14:paraId="00000005">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President Noah Farnam called the meeting to order at 2:51 P.M.</w:t>
      </w:r>
    </w:p>
    <w:p w:rsidR="00000000" w:rsidDel="00000000" w:rsidP="00000000" w:rsidRDefault="00000000" w:rsidRPr="00000000" w14:paraId="00000006">
      <w:pPr>
        <w:ind w:left="72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Roll Call </w:t>
      </w:r>
    </w:p>
    <w:p w:rsidR="00000000" w:rsidDel="00000000" w:rsidP="00000000" w:rsidRDefault="00000000" w:rsidRPr="00000000" w14:paraId="00000008">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Recording Secretary Camryn Picken took attendance. In attendance were Abingdon-Avon High School (5 delegates, 1 advisor); Deer Creek-Mackinaw High School (4 delegates, 1 advisor); Delavan High School (8 delegates, 1 advisor); Midwest Central High School (16 delegates, 2 advisors); Morton High School (13 delegates, 2 advisors); Pekin Community High School (12 delegates, 2 advisors); Tremont High School (11 delegates, 2 advisors).</w:t>
      </w:r>
    </w:p>
    <w:p w:rsidR="00000000" w:rsidDel="00000000" w:rsidP="00000000" w:rsidRDefault="00000000" w:rsidRPr="00000000" w14:paraId="00000009">
      <w:pPr>
        <w:ind w:left="72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Officer Reports </w:t>
      </w:r>
    </w:p>
    <w:p w:rsidR="00000000" w:rsidDel="00000000" w:rsidP="00000000" w:rsidRDefault="00000000" w:rsidRPr="00000000" w14:paraId="0000000B">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President Noah Farnam - New items of business will be discussed later in the meeting.</w:t>
      </w:r>
    </w:p>
    <w:p w:rsidR="00000000" w:rsidDel="00000000" w:rsidP="00000000" w:rsidRDefault="00000000" w:rsidRPr="00000000" w14:paraId="0000000C">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First Vice President Sidney Ropp - Discussed plans to increase participation at Fall Convention.</w:t>
      </w:r>
    </w:p>
    <w:p w:rsidR="00000000" w:rsidDel="00000000" w:rsidP="00000000" w:rsidRDefault="00000000" w:rsidRPr="00000000" w14:paraId="0000000D">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Second Vice President Abigail Kammeyer - A copy of the Council Connection is on the Hopewell website. Hard copies could be picked up at the back table. </w:t>
      </w:r>
    </w:p>
    <w:p w:rsidR="00000000" w:rsidDel="00000000" w:rsidP="00000000" w:rsidRDefault="00000000" w:rsidRPr="00000000" w14:paraId="0000000E">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Recording Secretary Camryn Picken - Each person read the minutes from Spring Convention to him or herself. There were two corrections: IV.G needed to be corrected to “Alyssa Sondag of Midwest Central High School nominated Noah Farnam for the office of President”, and IX.A needed to be corrected to “President Noah Farnam made a motion to adjourn the meeting at 12:07 P.M.”</w:t>
      </w:r>
    </w:p>
    <w:p w:rsidR="00000000" w:rsidDel="00000000" w:rsidP="00000000" w:rsidRDefault="00000000" w:rsidRPr="00000000" w14:paraId="0000000F">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Convention Secretary Brianna Davis - Posters for Fall Convention are completed. There will be a mentalist present  for Fall Convention, but another speaker is still being sought. </w:t>
      </w:r>
    </w:p>
    <w:p w:rsidR="00000000" w:rsidDel="00000000" w:rsidP="00000000" w:rsidRDefault="00000000" w:rsidRPr="00000000" w14:paraId="00000010">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Liaison Jake Pierce - The Hopewell website has been updated, and new pictures of students from the councils are being taken. </w:t>
      </w:r>
    </w:p>
    <w:p w:rsidR="00000000" w:rsidDel="00000000" w:rsidP="00000000" w:rsidRDefault="00000000" w:rsidRPr="00000000" w14:paraId="00000011">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Treasurer Allison Miller - Read the Treasurer’s report from April 20, 2018: previous balance ($4955.89); total income ($794); expenses ($500); current balance ($5249.89).</w:t>
      </w:r>
    </w:p>
    <w:p w:rsidR="00000000" w:rsidDel="00000000" w:rsidP="00000000" w:rsidRDefault="00000000" w:rsidRPr="00000000" w14:paraId="00000012">
      <w:pPr>
        <w:ind w:left="72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Old Business</w:t>
      </w:r>
    </w:p>
    <w:p w:rsidR="00000000" w:rsidDel="00000000" w:rsidP="00000000" w:rsidRDefault="00000000" w:rsidRPr="00000000" w14:paraId="00000014">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Spring Convention - Those who attended said it was successful and enjoyable; there also needs to be more schools that attend in the future. </w:t>
      </w:r>
    </w:p>
    <w:p w:rsidR="00000000" w:rsidDel="00000000" w:rsidP="00000000" w:rsidRDefault="00000000" w:rsidRPr="00000000" w14:paraId="00000015">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Shirts - President Noah Farnam asked if Hopewell shirts should be made available for everyone; responses said yes.</w:t>
      </w:r>
    </w:p>
    <w:p w:rsidR="00000000" w:rsidDel="00000000" w:rsidP="00000000" w:rsidRDefault="00000000" w:rsidRPr="00000000" w14:paraId="00000016">
      <w:pPr>
        <w:ind w:left="72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numPr>
          <w:ilvl w:val="0"/>
          <w:numId w:val="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Business </w:t>
      </w:r>
    </w:p>
    <w:p w:rsidR="00000000" w:rsidDel="00000000" w:rsidP="00000000" w:rsidRDefault="00000000" w:rsidRPr="00000000" w14:paraId="00000018">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Service Project - President Noah Farnam discussed the new service project “Let it Be Us”.</w:t>
      </w:r>
    </w:p>
    <w:p w:rsidR="00000000" w:rsidDel="00000000" w:rsidP="00000000" w:rsidRDefault="00000000" w:rsidRPr="00000000" w14:paraId="00000019">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Summer Retreat - Will be held in Tremont on August 1 from 10 a.m. to 1 p.m. There will be games and a cookout, with no cost to attend. </w:t>
      </w:r>
    </w:p>
    <w:p w:rsidR="00000000" w:rsidDel="00000000" w:rsidP="00000000" w:rsidRDefault="00000000" w:rsidRPr="00000000" w14:paraId="0000001A">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District Theme - President Noah Farnam announced the theme: “Leadership is Helping Others”. </w:t>
      </w:r>
    </w:p>
    <w:p w:rsidR="00000000" w:rsidDel="00000000" w:rsidP="00000000" w:rsidRDefault="00000000" w:rsidRPr="00000000" w14:paraId="0000001B">
      <w:pPr>
        <w:ind w:left="72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numPr>
          <w:ilvl w:val="0"/>
          <w:numId w:val="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Advisor Comments </w:t>
      </w:r>
    </w:p>
    <w:p w:rsidR="00000000" w:rsidDel="00000000" w:rsidP="00000000" w:rsidRDefault="00000000" w:rsidRPr="00000000" w14:paraId="0000001D">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were no advisor comments.</w:t>
      </w:r>
    </w:p>
    <w:p w:rsidR="00000000" w:rsidDel="00000000" w:rsidP="00000000" w:rsidRDefault="00000000" w:rsidRPr="00000000" w14:paraId="0000001E">
      <w:pPr>
        <w:ind w:left="72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numPr>
          <w:ilvl w:val="0"/>
          <w:numId w:val="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Adjournment </w:t>
      </w:r>
    </w:p>
    <w:p w:rsidR="00000000" w:rsidDel="00000000" w:rsidP="00000000" w:rsidRDefault="00000000" w:rsidRPr="00000000" w14:paraId="00000020">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President Noah Farman adjourned the meeting at 3:10 p.m.</w:t>
      </w:r>
    </w:p>
    <w:p w:rsidR="00000000" w:rsidDel="00000000" w:rsidP="00000000" w:rsidRDefault="00000000" w:rsidRPr="00000000" w14:paraId="00000021">
      <w:pPr>
        <w:ind w:left="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ind w:left="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ind w:left="0" w:firstLine="0"/>
        <w:contextualSpacing w:val="0"/>
        <w:rPr>
          <w:rFonts w:ascii="Calibri" w:cs="Calibri" w:eastAsia="Calibri" w:hAnsi="Calibri"/>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