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Hopewell District Executive Board Meeting</w:t>
      </w:r>
    </w:p>
    <w:p w:rsidR="00000000" w:rsidDel="00000000" w:rsidP="00000000" w:rsidRDefault="00000000" w:rsidRPr="00000000">
      <w:pPr>
        <w:contextualSpacing w:val="0"/>
        <w:jc w:val="center"/>
      </w:pPr>
      <w:r w:rsidDel="00000000" w:rsidR="00000000" w:rsidRPr="00000000">
        <w:rPr>
          <w:rtl w:val="0"/>
        </w:rPr>
        <w:t xml:space="preserve">Tremont, IL</w:t>
      </w:r>
    </w:p>
    <w:p w:rsidR="00000000" w:rsidDel="00000000" w:rsidP="00000000" w:rsidRDefault="00000000" w:rsidRPr="00000000">
      <w:pPr>
        <w:contextualSpacing w:val="0"/>
        <w:jc w:val="center"/>
      </w:pPr>
      <w:r w:rsidDel="00000000" w:rsidR="00000000" w:rsidRPr="00000000">
        <w:rPr>
          <w:rtl w:val="0"/>
        </w:rPr>
        <w:t xml:space="preserve">April 13, 2016</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Call to Order</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tl w:val="0"/>
        </w:rPr>
        <w:t xml:space="preserve">Tanner Allen</w:t>
      </w:r>
      <w:r w:rsidDel="00000000" w:rsidR="00000000" w:rsidRPr="00000000">
        <w:rPr>
          <w:rFonts w:ascii="Calibri" w:cs="Calibri" w:eastAsia="Calibri" w:hAnsi="Calibri"/>
          <w:b w:val="0"/>
          <w:sz w:val="22"/>
          <w:szCs w:val="22"/>
          <w:rtl w:val="0"/>
        </w:rPr>
        <w:t xml:space="preserve"> called the meeting to order at </w:t>
      </w:r>
      <w:r w:rsidDel="00000000" w:rsidR="00000000" w:rsidRPr="00000000">
        <w:rPr>
          <w:rtl w:val="0"/>
        </w:rPr>
        <w:t xml:space="preserve">6:38 P.M.</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Roll Call</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There were no absences.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Officer Reports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President </w:t>
      </w:r>
      <w:r w:rsidDel="00000000" w:rsidR="00000000" w:rsidRPr="00000000">
        <w:rPr>
          <w:rtl w:val="0"/>
        </w:rPr>
        <w:t xml:space="preserve">Tanner Allen</w:t>
      </w:r>
      <w:r w:rsidDel="00000000" w:rsidR="00000000" w:rsidRPr="00000000">
        <w:rPr>
          <w:rFonts w:ascii="Calibri" w:cs="Calibri" w:eastAsia="Calibri" w:hAnsi="Calibri"/>
          <w:b w:val="0"/>
          <w:sz w:val="22"/>
          <w:szCs w:val="22"/>
          <w:rtl w:val="0"/>
        </w:rPr>
        <w:t xml:space="preserve">-</w:t>
      </w:r>
      <w:r w:rsidDel="00000000" w:rsidR="00000000" w:rsidRPr="00000000">
        <w:rPr>
          <w:rtl w:val="0"/>
        </w:rPr>
        <w:t xml:space="preserve"> Tanner congratulated everyone on their new positions, and wished us good luck on the new year.</w:t>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First Vice President Josh</w:t>
      </w:r>
      <w:r w:rsidDel="00000000" w:rsidR="00000000" w:rsidRPr="00000000">
        <w:rPr>
          <w:rtl w:val="0"/>
        </w:rPr>
        <w:t xml:space="preserve"> Goetze-nothing new to report.</w:t>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tl w:val="0"/>
        </w:rPr>
        <w:t xml:space="preserve">Second Vice Jordan Mead</w:t>
      </w:r>
      <w:r w:rsidDel="00000000" w:rsidR="00000000" w:rsidRPr="00000000">
        <w:rPr>
          <w:rFonts w:ascii="Calibri" w:cs="Calibri" w:eastAsia="Calibri" w:hAnsi="Calibri"/>
          <w:b w:val="0"/>
          <w:sz w:val="22"/>
          <w:szCs w:val="22"/>
          <w:rtl w:val="0"/>
        </w:rPr>
        <w:t xml:space="preserve">-</w:t>
      </w:r>
      <w:r w:rsidDel="00000000" w:rsidR="00000000" w:rsidRPr="00000000">
        <w:rPr>
          <w:rtl w:val="0"/>
        </w:rPr>
        <w:t xml:space="preserve"> Nothing new to report.</w:t>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tl w:val="0"/>
        </w:rPr>
        <w:t xml:space="preserve">Secretary Kim Roskamp- Nothing new to report.      </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tl w:val="0"/>
        </w:rPr>
        <w:t xml:space="preserve">Treasurer Emily Wendling- Nothing new to report.</w:t>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Convention Secretary </w:t>
      </w:r>
      <w:r w:rsidDel="00000000" w:rsidR="00000000" w:rsidRPr="00000000">
        <w:rPr>
          <w:rtl w:val="0"/>
        </w:rPr>
        <w:t xml:space="preserve">Maranda Johnson</w:t>
      </w:r>
      <w:r w:rsidDel="00000000" w:rsidR="00000000" w:rsidRPr="00000000">
        <w:rPr>
          <w:rFonts w:ascii="Calibri" w:cs="Calibri" w:eastAsia="Calibri" w:hAnsi="Calibri"/>
          <w:b w:val="0"/>
          <w:sz w:val="22"/>
          <w:szCs w:val="22"/>
          <w:rtl w:val="0"/>
        </w:rPr>
        <w:t xml:space="preserve">-</w:t>
      </w:r>
      <w:r w:rsidDel="00000000" w:rsidR="00000000" w:rsidRPr="00000000">
        <w:rPr>
          <w:rtl w:val="0"/>
        </w:rPr>
        <w:t xml:space="preserve"> Maranda is looking for speakers for Fall Convention. </w:t>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Liaison </w:t>
      </w:r>
      <w:r w:rsidDel="00000000" w:rsidR="00000000" w:rsidRPr="00000000">
        <w:rPr>
          <w:rtl w:val="0"/>
        </w:rPr>
        <w:t xml:space="preserve">Jack Landers</w:t>
      </w:r>
      <w:r w:rsidDel="00000000" w:rsidR="00000000" w:rsidRPr="00000000">
        <w:rPr>
          <w:rFonts w:ascii="Calibri" w:cs="Calibri" w:eastAsia="Calibri" w:hAnsi="Calibri"/>
          <w:b w:val="0"/>
          <w:sz w:val="22"/>
          <w:szCs w:val="22"/>
          <w:rtl w:val="0"/>
        </w:rPr>
        <w:t xml:space="preserve">-</w:t>
      </w:r>
      <w:r w:rsidDel="00000000" w:rsidR="00000000" w:rsidRPr="00000000">
        <w:rPr>
          <w:rtl w:val="0"/>
        </w:rPr>
        <w:t xml:space="preserve"> Jack is looking forward to getting started on the website. He asks for a picture and a bio for the website by Wednesday, April 20.</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Old Business </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tl w:val="0"/>
        </w:rPr>
        <w:t xml:space="preserve">Spring Convention- Everyone thought that Spring Convention went very well. We thought the activities were fun, but we need a better judge. We also decided that we need to thank the church. We will be sending them a Thank You Card.</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New Business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tl w:val="0"/>
        </w:rPr>
        <w:t xml:space="preserve">Theme- We decided on the theme of “Leading with Momentum”.</w:t>
      </w:r>
    </w:p>
    <w:p w:rsidR="00000000" w:rsidDel="00000000" w:rsidP="00000000" w:rsidRDefault="00000000" w:rsidRPr="00000000">
      <w:pPr>
        <w:numPr>
          <w:ilvl w:val="1"/>
          <w:numId w:val="1"/>
        </w:numPr>
        <w:spacing w:after="0" w:before="0" w:line="276" w:lineRule="auto"/>
        <w:ind w:left="1440" w:hanging="360"/>
        <w:contextualSpacing w:val="1"/>
        <w:rPr>
          <w:u w:val="none"/>
        </w:rPr>
      </w:pPr>
      <w:r w:rsidDel="00000000" w:rsidR="00000000" w:rsidRPr="00000000">
        <w:rPr>
          <w:rtl w:val="0"/>
        </w:rPr>
        <w:t xml:space="preserve">Shirts- The shirt design we decided to go with was a white baseball tee with navy sleeves. On the front will have “Momentum” like a pendulum, and the back will have “Hopewell” with our office listed underneath. We will wear our shirts at State Convention. </w:t>
      </w:r>
    </w:p>
    <w:p w:rsidR="00000000" w:rsidDel="00000000" w:rsidP="00000000" w:rsidRDefault="00000000" w:rsidRPr="00000000">
      <w:pPr>
        <w:numPr>
          <w:ilvl w:val="1"/>
          <w:numId w:val="1"/>
        </w:numPr>
        <w:spacing w:after="0" w:before="0" w:line="276" w:lineRule="auto"/>
        <w:ind w:left="1440" w:hanging="360"/>
        <w:contextualSpacing w:val="1"/>
        <w:rPr>
          <w:u w:val="none"/>
        </w:rPr>
      </w:pPr>
      <w:r w:rsidDel="00000000" w:rsidR="00000000" w:rsidRPr="00000000">
        <w:rPr>
          <w:rtl w:val="0"/>
        </w:rPr>
        <w:t xml:space="preserve">Community Service- Tanner suggested we use St. Jude as our Community Service Project this year. The board will help with the St. Jude Telethon on July 30. We also decided to look into having a traveling trophy for whoever collects the most money with our Community Service project each year.</w:t>
      </w:r>
    </w:p>
    <w:p w:rsidR="00000000" w:rsidDel="00000000" w:rsidP="00000000" w:rsidRDefault="00000000" w:rsidRPr="00000000">
      <w:pPr>
        <w:numPr>
          <w:ilvl w:val="1"/>
          <w:numId w:val="1"/>
        </w:numPr>
        <w:spacing w:after="0" w:before="0" w:line="276" w:lineRule="auto"/>
        <w:ind w:left="1440" w:hanging="360"/>
        <w:contextualSpacing w:val="1"/>
        <w:rPr>
          <w:u w:val="none"/>
        </w:rPr>
      </w:pPr>
      <w:r w:rsidDel="00000000" w:rsidR="00000000" w:rsidRPr="00000000">
        <w:rPr>
          <w:rtl w:val="0"/>
        </w:rPr>
        <w:t xml:space="preserve">State Convention Expectations (deodorant)- For State Convention, we were asked to bring 25 travel size deodorants. Since Abington-Avon already has five, they volunteered to collect and bring them all. Mrs. Monk reminded us that we also need to bring Spring Convention Minutes, agenda, council connections, and directory for State Convention.</w:t>
      </w:r>
    </w:p>
    <w:p w:rsidR="00000000" w:rsidDel="00000000" w:rsidP="00000000" w:rsidRDefault="00000000" w:rsidRPr="00000000">
      <w:pPr>
        <w:numPr>
          <w:ilvl w:val="1"/>
          <w:numId w:val="1"/>
        </w:numPr>
        <w:spacing w:after="0" w:before="0" w:line="276" w:lineRule="auto"/>
        <w:ind w:left="1440" w:hanging="360"/>
        <w:contextualSpacing w:val="1"/>
        <w:rPr>
          <w:u w:val="none"/>
        </w:rPr>
      </w:pPr>
      <w:r w:rsidDel="00000000" w:rsidR="00000000" w:rsidRPr="00000000">
        <w:rPr>
          <w:rtl w:val="0"/>
        </w:rPr>
        <w:t xml:space="preserve">Future Meetings - Our next meeting will be in Springfield during State Convention. We will meet at 4:00 on Thursday, May 5. We will set up times for meetings over the summer on the day.</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Advisor Comments</w:t>
      </w:r>
      <w:r w:rsidDel="00000000" w:rsidR="00000000" w:rsidRPr="00000000">
        <w:rPr>
          <w:rtl w:val="0"/>
        </w:rPr>
      </w:r>
    </w:p>
    <w:p w:rsidR="00000000" w:rsidDel="00000000" w:rsidP="00000000" w:rsidRDefault="00000000" w:rsidRPr="00000000">
      <w:pPr>
        <w:numPr>
          <w:ilvl w:val="0"/>
          <w:numId w:val="2"/>
        </w:numPr>
        <w:spacing w:after="0" w:before="0" w:line="276" w:lineRule="auto"/>
        <w:ind w:left="1440" w:hanging="360"/>
        <w:contextualSpacing w:val="1"/>
        <w:rPr>
          <w:u w:val="none"/>
        </w:rPr>
      </w:pPr>
      <w:r w:rsidDel="00000000" w:rsidR="00000000" w:rsidRPr="00000000">
        <w:rPr>
          <w:rtl w:val="0"/>
        </w:rPr>
        <w:t xml:space="preserve">Mrs. Wicks asked us to think about what we would like to do for a Summer Retreat. We talked about going to Escape Bloomington, Skyzone in Springfield, 4-H Memorial Camp in Monticello, or Knockerball Peoria. Councils should only bring 10-15 students on Summer Retreat. Ms. Sauder asked if we wanted to bring the projector to state.</w:t>
      </w:r>
      <w:r w:rsidDel="00000000" w:rsidR="00000000" w:rsidRPr="00000000">
        <w:rPr>
          <w:rtl w:val="0"/>
        </w:rPr>
        <w:t xml:space="preserve"> We decided to bring one.</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Adjournment </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pPr>
      <w:r w:rsidDel="00000000" w:rsidR="00000000" w:rsidRPr="00000000">
        <w:rPr>
          <w:rtl w:val="0"/>
        </w:rPr>
        <w:t xml:space="preserve">Tanner Allen </w:t>
      </w:r>
      <w:r w:rsidDel="00000000" w:rsidR="00000000" w:rsidRPr="00000000">
        <w:rPr>
          <w:rFonts w:ascii="Calibri" w:cs="Calibri" w:eastAsia="Calibri" w:hAnsi="Calibri"/>
          <w:b w:val="0"/>
          <w:sz w:val="22"/>
          <w:szCs w:val="22"/>
          <w:rtl w:val="0"/>
        </w:rPr>
        <w:t xml:space="preserve">made a motion to adjourn the meeting at </w:t>
      </w:r>
      <w:r w:rsidDel="00000000" w:rsidR="00000000" w:rsidRPr="00000000">
        <w:rPr>
          <w:rtl w:val="0"/>
        </w:rPr>
        <w:t xml:space="preserve">7:45.</w:t>
      </w: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Josh Goetze</w:t>
      </w:r>
      <w:r w:rsidDel="00000000" w:rsidR="00000000" w:rsidRPr="00000000">
        <w:rPr>
          <w:rFonts w:ascii="Calibri" w:cs="Calibri" w:eastAsia="Calibri" w:hAnsi="Calibri"/>
          <w:b w:val="0"/>
          <w:sz w:val="22"/>
          <w:szCs w:val="22"/>
          <w:rtl w:val="0"/>
        </w:rPr>
        <w:t xml:space="preserve"> made a motion to adjourn the meeting and </w:t>
      </w:r>
      <w:r w:rsidDel="00000000" w:rsidR="00000000" w:rsidRPr="00000000">
        <w:rPr>
          <w:rtl w:val="0"/>
        </w:rPr>
        <w:t xml:space="preserve">Emily Wendling</w:t>
      </w:r>
      <w:r w:rsidDel="00000000" w:rsidR="00000000" w:rsidRPr="00000000">
        <w:rPr>
          <w:rFonts w:ascii="Calibri" w:cs="Calibri" w:eastAsia="Calibri" w:hAnsi="Calibri"/>
          <w:b w:val="0"/>
          <w:sz w:val="22"/>
          <w:szCs w:val="22"/>
          <w:rtl w:val="0"/>
        </w:rPr>
        <w:t xml:space="preserve"> seconded.  The motion passed.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Respectfully Submitted,</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bookmarkStart w:colFirst="0" w:colLast="0" w:name="h.gjdgxs" w:id="0"/>
      <w:bookmarkEnd w:id="0"/>
      <w:r w:rsidDel="00000000" w:rsidR="00000000" w:rsidRPr="00000000">
        <w:rPr>
          <w:rtl w:val="0"/>
        </w:rPr>
        <w:t xml:space="preserve">Kimberly Roskamp</w:t>
        <w:br w:type="textWrapping"/>
        <w:t xml:space="preserve">Recording Secretary 2016-2017</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